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19974" w14:textId="34419B4B" w:rsidR="004A3A7E" w:rsidRPr="00CE0424" w:rsidRDefault="004A3A7E" w:rsidP="00DB56A4">
      <w:pPr>
        <w:pStyle w:val="3GPPHeader"/>
        <w:spacing w:after="60"/>
        <w:jc w:val="both"/>
        <w:rPr>
          <w:sz w:val="32"/>
          <w:szCs w:val="32"/>
          <w:highlight w:val="yellow"/>
        </w:rPr>
      </w:pPr>
      <w:r w:rsidRPr="00CE0424">
        <w:t>3GPP TSG-RAN WG</w:t>
      </w:r>
      <w:r>
        <w:t>2</w:t>
      </w:r>
      <w:r w:rsidRPr="00CE0424">
        <w:t xml:space="preserve"> #</w:t>
      </w:r>
      <w:r>
        <w:t>98</w:t>
      </w:r>
      <w:r w:rsidRPr="00CE0424">
        <w:tab/>
      </w:r>
      <w:r w:rsidRPr="00CE0424">
        <w:rPr>
          <w:sz w:val="32"/>
          <w:szCs w:val="32"/>
        </w:rPr>
        <w:t>Tdoc R2</w:t>
      </w:r>
      <w:r w:rsidRPr="0018391A">
        <w:rPr>
          <w:sz w:val="32"/>
          <w:szCs w:val="32"/>
        </w:rPr>
        <w:t>-17</w:t>
      </w:r>
      <w:r w:rsidR="00DB56A4" w:rsidRPr="0018391A">
        <w:rPr>
          <w:sz w:val="32"/>
          <w:szCs w:val="32"/>
        </w:rPr>
        <w:t>04743</w:t>
      </w:r>
    </w:p>
    <w:p w14:paraId="5E089F3A" w14:textId="77777777" w:rsidR="004A3A7E" w:rsidRPr="009A04DA" w:rsidRDefault="004A3A7E" w:rsidP="00DB56A4">
      <w:pPr>
        <w:pStyle w:val="3GPPHeader"/>
        <w:jc w:val="both"/>
      </w:pPr>
      <w:r w:rsidRPr="009A04DA">
        <w:t>Hangzhou, P.R. of China, 15</w:t>
      </w:r>
      <w:r w:rsidRPr="009A04DA">
        <w:rPr>
          <w:vertAlign w:val="superscript"/>
        </w:rPr>
        <w:t>th</w:t>
      </w:r>
      <w:r w:rsidRPr="009A04DA">
        <w:t xml:space="preserve"> – 19</w:t>
      </w:r>
      <w:r w:rsidRPr="009A04DA">
        <w:rPr>
          <w:vertAlign w:val="superscript"/>
        </w:rPr>
        <w:t>th</w:t>
      </w:r>
      <w:r w:rsidRPr="009A04DA">
        <w:t xml:space="preserve"> May 2017</w:t>
      </w:r>
    </w:p>
    <w:p w14:paraId="0BD154BC" w14:textId="77777777" w:rsidR="004A3A7E" w:rsidRPr="009A04DA" w:rsidRDefault="004A3A7E" w:rsidP="00DB56A4">
      <w:pPr>
        <w:pStyle w:val="3GPPHeader"/>
        <w:jc w:val="both"/>
      </w:pPr>
    </w:p>
    <w:p w14:paraId="78AC608C" w14:textId="7997BA46" w:rsidR="004A3A7E" w:rsidRPr="00DB56A4" w:rsidRDefault="004A3A7E" w:rsidP="00DB56A4">
      <w:pPr>
        <w:pStyle w:val="3GPPHeader"/>
        <w:jc w:val="both"/>
        <w:rPr>
          <w:sz w:val="22"/>
        </w:rPr>
      </w:pPr>
      <w:r w:rsidRPr="00DB56A4">
        <w:rPr>
          <w:sz w:val="22"/>
        </w:rPr>
        <w:t>Agenda Item:</w:t>
      </w:r>
      <w:r w:rsidRPr="00DB56A4">
        <w:rPr>
          <w:sz w:val="22"/>
        </w:rPr>
        <w:tab/>
      </w:r>
      <w:r w:rsidR="009A04DA" w:rsidRPr="00DB56A4">
        <w:rPr>
          <w:sz w:val="22"/>
        </w:rPr>
        <w:t>9.8.3</w:t>
      </w:r>
    </w:p>
    <w:p w14:paraId="0800DA2B" w14:textId="77777777" w:rsidR="004A3A7E" w:rsidRPr="009A04DA" w:rsidRDefault="004A3A7E" w:rsidP="00DB56A4">
      <w:pPr>
        <w:pStyle w:val="3GPPHeader"/>
        <w:jc w:val="both"/>
        <w:rPr>
          <w:sz w:val="22"/>
        </w:rPr>
      </w:pPr>
      <w:r w:rsidRPr="009A04DA">
        <w:rPr>
          <w:sz w:val="22"/>
        </w:rPr>
        <w:t>Source:</w:t>
      </w:r>
      <w:r w:rsidRPr="009A04DA">
        <w:rPr>
          <w:sz w:val="22"/>
        </w:rPr>
        <w:tab/>
        <w:t>Ericsson</w:t>
      </w:r>
    </w:p>
    <w:p w14:paraId="23BE481D" w14:textId="77777777" w:rsidR="004A3A7E" w:rsidRPr="009A04DA" w:rsidRDefault="004A3A7E" w:rsidP="00DB56A4">
      <w:pPr>
        <w:pStyle w:val="3GPPHeader"/>
        <w:jc w:val="both"/>
        <w:rPr>
          <w:sz w:val="22"/>
        </w:rPr>
      </w:pPr>
      <w:r w:rsidRPr="009A04DA">
        <w:rPr>
          <w:sz w:val="22"/>
        </w:rPr>
        <w:t>Title:</w:t>
      </w:r>
      <w:r w:rsidRPr="009A04DA">
        <w:rPr>
          <w:sz w:val="22"/>
        </w:rPr>
        <w:tab/>
        <w:t>IMU positioning support over LPP</w:t>
      </w:r>
    </w:p>
    <w:p w14:paraId="3E38AA5F" w14:textId="43933F99" w:rsidR="004A3A7E" w:rsidRPr="00CE0424" w:rsidRDefault="004A3A7E" w:rsidP="004605EF">
      <w:pPr>
        <w:pStyle w:val="3GPPHeader"/>
        <w:jc w:val="both"/>
      </w:pPr>
      <w:r w:rsidRPr="00CE0424">
        <w:rPr>
          <w:sz w:val="22"/>
        </w:rPr>
        <w:t>Document for:</w:t>
      </w:r>
      <w:r w:rsidRPr="00CE0424">
        <w:rPr>
          <w:sz w:val="22"/>
        </w:rPr>
        <w:tab/>
      </w:r>
      <w:r w:rsidRPr="00665245">
        <w:rPr>
          <w:sz w:val="22"/>
        </w:rPr>
        <w:t>Discussion</w:t>
      </w:r>
    </w:p>
    <w:p w14:paraId="1EECCE8A" w14:textId="77777777" w:rsidR="004A3A7E" w:rsidRDefault="004A3A7E" w:rsidP="00DB56A4">
      <w:pPr>
        <w:pStyle w:val="Heading1"/>
        <w:jc w:val="both"/>
      </w:pPr>
      <w:r w:rsidRPr="00CE0424">
        <w:t>Introduction</w:t>
      </w:r>
    </w:p>
    <w:p w14:paraId="7DBC374E" w14:textId="77777777" w:rsidR="004A3A7E" w:rsidRPr="009A04DA" w:rsidRDefault="004A3A7E" w:rsidP="00DB56A4">
      <w:pPr>
        <w:spacing w:after="0"/>
        <w:jc w:val="both"/>
      </w:pPr>
      <w:r w:rsidRPr="009A04DA">
        <w:t xml:space="preserve">The objectives of the newly agreed work item [1] is to specify solutions for positioning enhancements in LTE in respect of positioning accuracy, availability, reliability and scalability, </w:t>
      </w:r>
      <w:r w:rsidRPr="00A773D8">
        <w:t>for both Normal UEs and BL UEs</w:t>
      </w:r>
      <w:r w:rsidRPr="009A04DA">
        <w:t xml:space="preserve">. </w:t>
      </w:r>
    </w:p>
    <w:p w14:paraId="38A2ADDD" w14:textId="77777777" w:rsidR="004A3A7E" w:rsidRPr="009A04DA" w:rsidRDefault="004A3A7E" w:rsidP="00DB56A4">
      <w:pPr>
        <w:spacing w:after="0"/>
        <w:jc w:val="both"/>
      </w:pPr>
    </w:p>
    <w:p w14:paraId="53F4BAF2" w14:textId="77777777" w:rsidR="004A3A7E" w:rsidRPr="009B4F84" w:rsidRDefault="004A3A7E" w:rsidP="00DB56A4">
      <w:pPr>
        <w:pStyle w:val="ListParagraph"/>
        <w:numPr>
          <w:ilvl w:val="0"/>
          <w:numId w:val="17"/>
        </w:numPr>
        <w:spacing w:after="0"/>
        <w:jc w:val="both"/>
        <w:rPr>
          <w:i/>
          <w:iCs/>
        </w:rPr>
      </w:pPr>
      <w:r w:rsidRPr="009B4F84">
        <w:rPr>
          <w:i/>
          <w:iCs/>
        </w:rPr>
        <w:t>GNSS positioning enhancements:</w:t>
      </w:r>
    </w:p>
    <w:p w14:paraId="6EB4B093" w14:textId="77777777" w:rsidR="004A3A7E" w:rsidRPr="009B4F84" w:rsidRDefault="004A3A7E" w:rsidP="00DB56A4">
      <w:pPr>
        <w:pStyle w:val="ListParagraph"/>
        <w:numPr>
          <w:ilvl w:val="1"/>
          <w:numId w:val="17"/>
        </w:numPr>
        <w:spacing w:after="0"/>
        <w:jc w:val="both"/>
        <w:rPr>
          <w:i/>
          <w:iCs/>
        </w:rPr>
      </w:pPr>
      <w:r w:rsidRPr="009A04DA">
        <w:rPr>
          <w:i/>
          <w:iCs/>
        </w:rPr>
        <w:t xml:space="preserve">Specify the signalling and procedure to support RTK GNSS positioning over LPP and LPPa, taking into account both UE and network complexity. </w:t>
      </w:r>
      <w:r w:rsidRPr="009B4F84">
        <w:rPr>
          <w:i/>
          <w:iCs/>
        </w:rPr>
        <w:t>[RAN2, RAN3, RAN1]</w:t>
      </w:r>
    </w:p>
    <w:p w14:paraId="24E6EF5D" w14:textId="77777777" w:rsidR="004A3A7E" w:rsidRPr="009A04DA" w:rsidRDefault="004A3A7E" w:rsidP="00DB56A4">
      <w:pPr>
        <w:pStyle w:val="ListParagraph"/>
        <w:numPr>
          <w:ilvl w:val="0"/>
          <w:numId w:val="17"/>
        </w:numPr>
        <w:spacing w:after="0"/>
        <w:jc w:val="both"/>
        <w:rPr>
          <w:bCs/>
          <w:i/>
          <w:iCs/>
        </w:rPr>
      </w:pPr>
      <w:r w:rsidRPr="009A04DA">
        <w:rPr>
          <w:bCs/>
          <w:i/>
          <w:iCs/>
        </w:rPr>
        <w:t>Specify support for IMU positioning:</w:t>
      </w:r>
    </w:p>
    <w:p w14:paraId="4A799548" w14:textId="77777777" w:rsidR="004A3A7E" w:rsidRPr="009B4F84" w:rsidRDefault="004A3A7E" w:rsidP="00DB56A4">
      <w:pPr>
        <w:pStyle w:val="ListParagraph"/>
        <w:numPr>
          <w:ilvl w:val="1"/>
          <w:numId w:val="17"/>
        </w:numPr>
        <w:spacing w:after="0"/>
        <w:jc w:val="both"/>
        <w:rPr>
          <w:i/>
          <w:iCs/>
        </w:rPr>
      </w:pPr>
      <w:r w:rsidRPr="009A04DA">
        <w:rPr>
          <w:i/>
          <w:iCs/>
        </w:rPr>
        <w:t xml:space="preserve">Specify the signalling and procedure to support IMU positioning over LPP and hybrid positioning including IMU related estimates. </w:t>
      </w:r>
      <w:r w:rsidRPr="009B4F84">
        <w:rPr>
          <w:i/>
          <w:iCs/>
        </w:rPr>
        <w:t>[RAN2, RAN1]</w:t>
      </w:r>
    </w:p>
    <w:p w14:paraId="3560C479" w14:textId="77777777" w:rsidR="004A3A7E" w:rsidRPr="009A04DA" w:rsidRDefault="004A3A7E" w:rsidP="00DB56A4">
      <w:pPr>
        <w:pStyle w:val="ListParagraph"/>
        <w:numPr>
          <w:ilvl w:val="0"/>
          <w:numId w:val="17"/>
        </w:numPr>
        <w:spacing w:after="0"/>
        <w:jc w:val="both"/>
        <w:rPr>
          <w:i/>
          <w:iCs/>
        </w:rPr>
      </w:pPr>
      <w:r w:rsidRPr="009A04DA">
        <w:rPr>
          <w:i/>
          <w:iCs/>
        </w:rPr>
        <w:t>Specify the signalling and procedure to support UE-based OTDOA positioning [RAN2]</w:t>
      </w:r>
    </w:p>
    <w:p w14:paraId="5C5E1D36" w14:textId="77777777" w:rsidR="004A3A7E" w:rsidRPr="009A04DA" w:rsidRDefault="004A3A7E" w:rsidP="00DB56A4">
      <w:pPr>
        <w:pStyle w:val="ListParagraph"/>
        <w:numPr>
          <w:ilvl w:val="0"/>
          <w:numId w:val="17"/>
        </w:numPr>
        <w:spacing w:after="0"/>
        <w:jc w:val="both"/>
        <w:rPr>
          <w:i/>
          <w:iCs/>
        </w:rPr>
      </w:pPr>
      <w:r w:rsidRPr="009A04DA">
        <w:rPr>
          <w:i/>
          <w:iCs/>
        </w:rPr>
        <w:t xml:space="preserve">Broadcasting of assistance data </w:t>
      </w:r>
      <w:r w:rsidRPr="009B4F84">
        <w:rPr>
          <w:bCs/>
          <w:i/>
          <w:iCs/>
          <w:lang w:val="fr-FR"/>
        </w:rPr>
        <w:t>[RAN2, RAN3, SA3, SA2]</w:t>
      </w:r>
    </w:p>
    <w:p w14:paraId="219396DB" w14:textId="77777777" w:rsidR="004A3A7E" w:rsidRPr="009A04DA" w:rsidRDefault="004A3A7E" w:rsidP="00DB56A4">
      <w:pPr>
        <w:pStyle w:val="ListParagraph"/>
        <w:numPr>
          <w:ilvl w:val="1"/>
          <w:numId w:val="17"/>
        </w:numPr>
        <w:spacing w:after="0"/>
        <w:jc w:val="both"/>
        <w:rPr>
          <w:i/>
          <w:iCs/>
        </w:rPr>
      </w:pPr>
      <w:r w:rsidRPr="009A04DA">
        <w:rPr>
          <w:i/>
          <w:iCs/>
        </w:rPr>
        <w:t xml:space="preserve">Specify a new SIB to support signalling of positioning assistance information for A-GNSS, RTK and UE-based OTDOA assistance information. </w:t>
      </w:r>
    </w:p>
    <w:p w14:paraId="360F1B2A" w14:textId="77777777" w:rsidR="004A3A7E" w:rsidRPr="009A04DA" w:rsidRDefault="004A3A7E" w:rsidP="00DB56A4">
      <w:pPr>
        <w:pStyle w:val="ListParagraph"/>
        <w:numPr>
          <w:ilvl w:val="1"/>
          <w:numId w:val="17"/>
        </w:numPr>
        <w:spacing w:after="0"/>
        <w:jc w:val="both"/>
        <w:rPr>
          <w:i/>
          <w:iCs/>
        </w:rPr>
      </w:pPr>
      <w:r w:rsidRPr="009A04DA">
        <w:rPr>
          <w:i/>
          <w:iCs/>
        </w:rPr>
        <w:t xml:space="preserve">Specify optional encryption procedure for broadcast assistance data, including mechanism for delivery of UE-specific encryption keys. </w:t>
      </w:r>
    </w:p>
    <w:p w14:paraId="7C91D84C" w14:textId="77777777" w:rsidR="004A3A7E" w:rsidRPr="009A04DA" w:rsidRDefault="004A3A7E" w:rsidP="00DB56A4">
      <w:pPr>
        <w:jc w:val="both"/>
      </w:pPr>
    </w:p>
    <w:p w14:paraId="0223C4BD" w14:textId="77777777" w:rsidR="004A3A7E" w:rsidRPr="009A04DA" w:rsidRDefault="004A3A7E" w:rsidP="00DB56A4">
      <w:pPr>
        <w:jc w:val="both"/>
      </w:pPr>
      <w:r w:rsidRPr="009A04DA">
        <w:t xml:space="preserve">In the following contribution, we discuss signalling support required for IMU positioning over LPP and OTDOA hybrid positioning including IMU measurements. </w:t>
      </w:r>
    </w:p>
    <w:p w14:paraId="313F3425" w14:textId="77777777" w:rsidR="004A3A7E" w:rsidRPr="00CE0424" w:rsidRDefault="004A3A7E" w:rsidP="00DB56A4">
      <w:pPr>
        <w:pStyle w:val="Heading1"/>
        <w:jc w:val="both"/>
      </w:pPr>
      <w:bookmarkStart w:id="0" w:name="_Ref178064866"/>
      <w:r w:rsidRPr="00CE0424">
        <w:t>Discussion</w:t>
      </w:r>
      <w:bookmarkEnd w:id="0"/>
    </w:p>
    <w:p w14:paraId="60C02CBC" w14:textId="4CD1FE66" w:rsidR="004A3A7E" w:rsidRPr="00665245" w:rsidRDefault="004A3A7E" w:rsidP="00DB56A4">
      <w:pPr>
        <w:jc w:val="both"/>
      </w:pPr>
      <w:r w:rsidRPr="009A04DA">
        <w:rPr>
          <w:bCs/>
        </w:rPr>
        <w:t xml:space="preserve">Most of the UEs in the market today are equipped with an inertial measurement unit (IMU). The IMU contains for example a 3-axis gyroscope and a 3-axis accelerometer. The use of IMU can increase the positioning performance, they could also be used to reduce the need of measurement conducted at the device. The measurements of these sensors can be fused to form an estimate of UE’s position. However, a positioning system solely based on IMU is a relative positioning system, i.e., it can estimate the position of a UE relative to a known coordinate. Other types of sensory information should also be investigated, previously, barometric pressure sensors have been included in LPP. Other types of sensors of interest </w:t>
      </w:r>
      <w:r w:rsidR="00591518" w:rsidRPr="009A04DA">
        <w:rPr>
          <w:bCs/>
        </w:rPr>
        <w:t>are</w:t>
      </w:r>
      <w:r w:rsidRPr="00665245">
        <w:rPr>
          <w:bCs/>
        </w:rPr>
        <w:t xml:space="preserve"> for example </w:t>
      </w:r>
      <w:r w:rsidRPr="00665245">
        <w:rPr>
          <w:bCs/>
          <w:i/>
        </w:rPr>
        <w:t>light sensors</w:t>
      </w:r>
      <w:r w:rsidRPr="00665245">
        <w:rPr>
          <w:bCs/>
        </w:rPr>
        <w:t xml:space="preserve"> where r</w:t>
      </w:r>
      <w:r w:rsidRPr="00665245">
        <w:t>ecent investigations have indicated that UE light sensors can be used to detect whether the UE is indoors</w:t>
      </w:r>
      <w:r w:rsidR="00B655E4" w:rsidRPr="00665245">
        <w:t xml:space="preserve"> [2]</w:t>
      </w:r>
      <w:r w:rsidRPr="00665245">
        <w:t xml:space="preserve">. For example, the UE uses the light sensor/camera to measure the ambient light, which </w:t>
      </w:r>
      <w:r w:rsidRPr="00665245">
        <w:lastRenderedPageBreak/>
        <w:t>is used to classify whether the UE is indoors or outdoors. The sensor can for example measure the light intensity, but it can also analyze the spectral properties of the ambient light to identify characteristics of light bulbs, LEDs, fluorescent light, halogen lights or other light sources typically found indoors. An indication whether the UE has moved from outdoor to indoor or vice versa can thus be estimated using the light sensors.</w:t>
      </w:r>
    </w:p>
    <w:p w14:paraId="4781091B" w14:textId="64BA7504" w:rsidR="004A3A7E" w:rsidRPr="009A04DA" w:rsidRDefault="00D27C29" w:rsidP="00DB56A4">
      <w:pPr>
        <w:jc w:val="both"/>
        <w:rPr>
          <w:rFonts w:cs="Arial"/>
          <w:bCs/>
        </w:rPr>
      </w:pPr>
      <w:r w:rsidRPr="00665245">
        <w:t>IMU aspects considered in this work item</w:t>
      </w:r>
      <w:r w:rsidRPr="00665245" w:rsidDel="00D27C29">
        <w:rPr>
          <w:rFonts w:cs="Arial"/>
          <w:bCs/>
        </w:rPr>
        <w:t xml:space="preserve"> </w:t>
      </w:r>
      <w:r w:rsidR="004A3A7E" w:rsidRPr="009A04DA">
        <w:rPr>
          <w:rFonts w:cs="Arial"/>
          <w:bCs/>
        </w:rPr>
        <w:t xml:space="preserve">could be divided in </w:t>
      </w:r>
      <w:r w:rsidR="001C60D6" w:rsidRPr="009A04DA">
        <w:rPr>
          <w:rFonts w:cs="Arial"/>
          <w:bCs/>
        </w:rPr>
        <w:t xml:space="preserve">three </w:t>
      </w:r>
      <w:r w:rsidR="004A3A7E" w:rsidRPr="009A04DA">
        <w:rPr>
          <w:rFonts w:cs="Arial"/>
          <w:bCs/>
        </w:rPr>
        <w:t>different categories,</w:t>
      </w:r>
    </w:p>
    <w:p w14:paraId="3C471E5C" w14:textId="77777777" w:rsidR="004A3A7E" w:rsidRPr="00D07184" w:rsidRDefault="004A3A7E" w:rsidP="00DB56A4">
      <w:pPr>
        <w:pStyle w:val="ListParagraph"/>
        <w:numPr>
          <w:ilvl w:val="0"/>
          <w:numId w:val="18"/>
        </w:numPr>
        <w:jc w:val="both"/>
        <w:rPr>
          <w:rFonts w:ascii="Arial" w:hAnsi="Arial" w:cs="Arial"/>
          <w:bCs/>
        </w:rPr>
      </w:pPr>
      <w:r w:rsidRPr="009A04DA">
        <w:rPr>
          <w:rFonts w:ascii="Arial" w:hAnsi="Arial" w:cs="Arial"/>
          <w:bCs/>
        </w:rPr>
        <w:t>IMU measurements are reported from the UE,</w:t>
      </w:r>
    </w:p>
    <w:p w14:paraId="0F648930" w14:textId="1897D84E" w:rsidR="004A3A7E" w:rsidRPr="009A04DA" w:rsidRDefault="004A3A7E" w:rsidP="00DB56A4">
      <w:pPr>
        <w:pStyle w:val="ListParagraph"/>
        <w:numPr>
          <w:ilvl w:val="0"/>
          <w:numId w:val="18"/>
        </w:numPr>
        <w:jc w:val="both"/>
        <w:rPr>
          <w:rFonts w:ascii="Arial" w:hAnsi="Arial" w:cs="Arial"/>
          <w:bCs/>
        </w:rPr>
      </w:pPr>
      <w:r w:rsidRPr="00D07184">
        <w:rPr>
          <w:rFonts w:ascii="Arial" w:hAnsi="Arial" w:cs="Arial"/>
          <w:bCs/>
        </w:rPr>
        <w:t xml:space="preserve">IMU measurements are used to trigger another positioning related measurement. </w:t>
      </w:r>
    </w:p>
    <w:p w14:paraId="1451F5BD" w14:textId="007F9C5F" w:rsidR="00BC0AF2" w:rsidRPr="00D07184" w:rsidRDefault="00BC0AF2" w:rsidP="00DB56A4">
      <w:pPr>
        <w:pStyle w:val="ListParagraph"/>
        <w:numPr>
          <w:ilvl w:val="0"/>
          <w:numId w:val="18"/>
        </w:numPr>
        <w:jc w:val="both"/>
        <w:rPr>
          <w:rFonts w:ascii="Arial" w:hAnsi="Arial" w:cs="Arial"/>
          <w:bCs/>
        </w:rPr>
      </w:pPr>
      <w:r w:rsidRPr="00D07184">
        <w:rPr>
          <w:rFonts w:ascii="Arial" w:hAnsi="Arial" w:cs="Arial"/>
          <w:bCs/>
        </w:rPr>
        <w:t>IMU measurements are fused with other positioning information in the UE for positioning</w:t>
      </w:r>
    </w:p>
    <w:p w14:paraId="1EEFC125" w14:textId="6028115D" w:rsidR="004A3A7E" w:rsidRPr="00665245" w:rsidRDefault="004A3A7E" w:rsidP="00DB56A4">
      <w:pPr>
        <w:jc w:val="both"/>
        <w:rPr>
          <w:bCs/>
        </w:rPr>
      </w:pPr>
      <w:r w:rsidRPr="00665245">
        <w:rPr>
          <w:bCs/>
        </w:rPr>
        <w:t xml:space="preserve">The </w:t>
      </w:r>
      <w:r w:rsidR="00BC0AF2" w:rsidRPr="00665245">
        <w:rPr>
          <w:bCs/>
        </w:rPr>
        <w:t xml:space="preserve">three </w:t>
      </w:r>
      <w:r w:rsidRPr="00665245">
        <w:rPr>
          <w:bCs/>
        </w:rPr>
        <w:t xml:space="preserve">options are further explained below. </w:t>
      </w:r>
    </w:p>
    <w:p w14:paraId="6ED15F96" w14:textId="6C866DA4" w:rsidR="004A3A7E" w:rsidRDefault="004A3A7E" w:rsidP="00DB56A4">
      <w:pPr>
        <w:pStyle w:val="Heading2"/>
        <w:jc w:val="both"/>
      </w:pPr>
      <w:r>
        <w:t xml:space="preserve">Report of IMU </w:t>
      </w:r>
      <w:r w:rsidR="008662E9">
        <w:t>M</w:t>
      </w:r>
      <w:r>
        <w:t>easurement</w:t>
      </w:r>
      <w:r w:rsidR="008662E9">
        <w:t>s</w:t>
      </w:r>
    </w:p>
    <w:p w14:paraId="3DE11FF3" w14:textId="1ACD7230" w:rsidR="00E8531B" w:rsidRPr="00665245" w:rsidRDefault="004A3A7E" w:rsidP="00DB56A4">
      <w:pPr>
        <w:pStyle w:val="CommentText"/>
        <w:jc w:val="both"/>
      </w:pPr>
      <w:r w:rsidRPr="009A04DA">
        <w:rPr>
          <w:bCs/>
        </w:rPr>
        <w:t>The r</w:t>
      </w:r>
      <w:r w:rsidR="00760A4E" w:rsidRPr="009A04DA">
        <w:rPr>
          <w:bCs/>
        </w:rPr>
        <w:t xml:space="preserve">eport of sensor measurements varies </w:t>
      </w:r>
      <w:r w:rsidRPr="009A04DA">
        <w:rPr>
          <w:bCs/>
        </w:rPr>
        <w:t>depend</w:t>
      </w:r>
      <w:r w:rsidR="00760A4E" w:rsidRPr="009A04DA">
        <w:rPr>
          <w:bCs/>
        </w:rPr>
        <w:t>ing</w:t>
      </w:r>
      <w:r w:rsidRPr="009A04DA">
        <w:rPr>
          <w:bCs/>
        </w:rPr>
        <w:t xml:space="preserve"> on</w:t>
      </w:r>
      <w:r w:rsidR="00760A4E" w:rsidRPr="009A04DA">
        <w:rPr>
          <w:bCs/>
        </w:rPr>
        <w:t xml:space="preserve"> the scenario</w:t>
      </w:r>
      <w:r w:rsidRPr="00D07184">
        <w:rPr>
          <w:bCs/>
        </w:rPr>
        <w:t>.</w:t>
      </w:r>
      <w:r w:rsidR="004855D9" w:rsidRPr="00D07184">
        <w:rPr>
          <w:bCs/>
        </w:rPr>
        <w:t xml:space="preserve"> </w:t>
      </w:r>
      <w:r w:rsidRPr="00D07184">
        <w:rPr>
          <w:bCs/>
        </w:rPr>
        <w:t xml:space="preserve">In situations where both IMU and one or more of RSTD, GNSS, ECID </w:t>
      </w:r>
      <w:r w:rsidR="00591518" w:rsidRPr="00D07184">
        <w:rPr>
          <w:bCs/>
        </w:rPr>
        <w:t>measurement are</w:t>
      </w:r>
      <w:r w:rsidRPr="00D07184">
        <w:rPr>
          <w:bCs/>
        </w:rPr>
        <w:t xml:space="preserve"> available, it would be useful to report IMU measurements such as the velocity and direction of a UE. This would allow the location server to not only estimate the current UE position, but also </w:t>
      </w:r>
      <w:r w:rsidR="00F05D97">
        <w:rPr>
          <w:bCs/>
        </w:rPr>
        <w:t>estimate</w:t>
      </w:r>
      <w:r w:rsidR="00F05D97" w:rsidRPr="009A04DA">
        <w:rPr>
          <w:bCs/>
        </w:rPr>
        <w:t xml:space="preserve"> </w:t>
      </w:r>
      <w:r w:rsidRPr="009A04DA">
        <w:rPr>
          <w:bCs/>
        </w:rPr>
        <w:t xml:space="preserve">the UE future </w:t>
      </w:r>
      <w:r w:rsidR="00591518" w:rsidRPr="009A04DA">
        <w:rPr>
          <w:bCs/>
        </w:rPr>
        <w:t>trajectory.</w:t>
      </w:r>
      <w:r w:rsidR="00D27C29" w:rsidRPr="009A04DA">
        <w:rPr>
          <w:bCs/>
        </w:rPr>
        <w:t xml:space="preserve"> </w:t>
      </w:r>
      <w:r w:rsidR="00D27C29" w:rsidRPr="009A04DA">
        <w:t>The UE can also use the gravitation field to align the velocity to the horizontal plane in order to separate the velocity into two components, one in the horizontal plane and one along the vertical axis aligned with the gravity.</w:t>
      </w:r>
      <w:r w:rsidRPr="00D07184">
        <w:rPr>
          <w:bCs/>
        </w:rPr>
        <w:t xml:space="preserve"> </w:t>
      </w:r>
      <w:r w:rsidR="00D27C29" w:rsidRPr="00D07184">
        <w:rPr>
          <w:bCs/>
        </w:rPr>
        <w:t xml:space="preserve">The UE can also report </w:t>
      </w:r>
      <w:r w:rsidRPr="00D07184">
        <w:rPr>
          <w:bCs/>
        </w:rPr>
        <w:t>an estimate of whether the UE is located indoors, for example by using light sensors, or that the UE experience a lack of GNSS coverage. The estimate of the indoor location could be reported as a probabi</w:t>
      </w:r>
      <w:r w:rsidRPr="00665245">
        <w:rPr>
          <w:bCs/>
        </w:rPr>
        <w:t xml:space="preserve">lity of indoor coverage. </w:t>
      </w:r>
    </w:p>
    <w:p w14:paraId="7862D911" w14:textId="5D41BC49" w:rsidR="004A3A7E" w:rsidRPr="00665245" w:rsidRDefault="00FE1317" w:rsidP="00DB56A4">
      <w:pPr>
        <w:jc w:val="both"/>
        <w:rPr>
          <w:b/>
          <w:bCs/>
        </w:rPr>
      </w:pPr>
      <w:r w:rsidRPr="00665245">
        <w:rPr>
          <w:b/>
          <w:bCs/>
        </w:rPr>
        <w:t>Proposal</w:t>
      </w:r>
      <w:r w:rsidR="004A3A7E" w:rsidRPr="00665245">
        <w:rPr>
          <w:b/>
          <w:bCs/>
        </w:rPr>
        <w:t xml:space="preserve"> 1: The UE </w:t>
      </w:r>
      <w:r w:rsidRPr="00665245">
        <w:rPr>
          <w:b/>
          <w:bCs/>
        </w:rPr>
        <w:t xml:space="preserve">should be able to </w:t>
      </w:r>
      <w:r w:rsidR="004A3A7E" w:rsidRPr="00665245">
        <w:rPr>
          <w:b/>
          <w:bCs/>
        </w:rPr>
        <w:t>report velocity and probability of indoor located together with RSTD, GNSS and/or E-CID.</w:t>
      </w:r>
    </w:p>
    <w:p w14:paraId="08288CE2" w14:textId="77777777" w:rsidR="00E8531B" w:rsidRPr="00665245" w:rsidRDefault="00E8531B" w:rsidP="00DB56A4">
      <w:pPr>
        <w:jc w:val="both"/>
        <w:rPr>
          <w:bCs/>
        </w:rPr>
      </w:pPr>
    </w:p>
    <w:p w14:paraId="62496856" w14:textId="58068194" w:rsidR="00E8531B" w:rsidRPr="009A04DA" w:rsidRDefault="004A3A7E" w:rsidP="00DB56A4">
      <w:pPr>
        <w:jc w:val="both"/>
        <w:rPr>
          <w:b/>
          <w:bCs/>
        </w:rPr>
      </w:pPr>
      <w:r w:rsidRPr="00665245">
        <w:rPr>
          <w:bCs/>
        </w:rPr>
        <w:t xml:space="preserve">When no E-CID, RSTD, or GNSS data is available, for example when the GNSS are out of coverage due to </w:t>
      </w:r>
      <w:r w:rsidR="007F7931" w:rsidRPr="00665245">
        <w:rPr>
          <w:bCs/>
        </w:rPr>
        <w:t xml:space="preserve">an </w:t>
      </w:r>
      <w:r w:rsidRPr="00665245">
        <w:rPr>
          <w:bCs/>
        </w:rPr>
        <w:t xml:space="preserve">indoor </w:t>
      </w:r>
      <w:r w:rsidR="007F7931" w:rsidRPr="00665245">
        <w:rPr>
          <w:bCs/>
        </w:rPr>
        <w:t>located UE</w:t>
      </w:r>
      <w:r w:rsidRPr="00665245">
        <w:rPr>
          <w:bCs/>
        </w:rPr>
        <w:t xml:space="preserve">, the IMUs can be used at the UE to estimate its relative position in respect to the placement when the last positioning measurement </w:t>
      </w:r>
      <w:r w:rsidR="00D07A9E" w:rsidRPr="00665245">
        <w:rPr>
          <w:bCs/>
        </w:rPr>
        <w:t>was</w:t>
      </w:r>
      <w:r w:rsidRPr="00665245">
        <w:rPr>
          <w:bCs/>
        </w:rPr>
        <w:t xml:space="preserve"> conducted. The relative displacement could be reported to the network via LPP</w:t>
      </w:r>
      <w:r w:rsidR="00D27C29" w:rsidRPr="00665245">
        <w:rPr>
          <w:bCs/>
        </w:rPr>
        <w:t>, along with a quality measure of the relative displacement estimate</w:t>
      </w:r>
      <w:r w:rsidRPr="00665245">
        <w:rPr>
          <w:bCs/>
        </w:rPr>
        <w:t>. In case a UE is not capable of estimating its relative displacement, the UE can periodically transmit</w:t>
      </w:r>
      <w:r w:rsidR="00D27C29" w:rsidRPr="00665245">
        <w:rPr>
          <w:bCs/>
        </w:rPr>
        <w:t xml:space="preserve"> raw</w:t>
      </w:r>
      <w:r w:rsidRPr="00665245">
        <w:rPr>
          <w:bCs/>
        </w:rPr>
        <w:t xml:space="preserve"> IMU data </w:t>
      </w:r>
      <w:r w:rsidR="00044CF4">
        <w:rPr>
          <w:bCs/>
        </w:rPr>
        <w:t>via LPP to E-SMLC and then the E-SMLC</w:t>
      </w:r>
      <w:bookmarkStart w:id="1" w:name="_GoBack"/>
      <w:bookmarkEnd w:id="1"/>
      <w:r w:rsidRPr="00665245">
        <w:rPr>
          <w:bCs/>
        </w:rPr>
        <w:t xml:space="preserve"> will estimate the UE position</w:t>
      </w:r>
      <w:r w:rsidR="00591518" w:rsidRPr="00665245">
        <w:rPr>
          <w:bCs/>
        </w:rPr>
        <w:t xml:space="preserve"> based on the received periodic update</w:t>
      </w:r>
      <w:r w:rsidRPr="00665245">
        <w:rPr>
          <w:bCs/>
        </w:rPr>
        <w:t>.</w:t>
      </w:r>
    </w:p>
    <w:p w14:paraId="06A2AD8E" w14:textId="2B2A7F26" w:rsidR="00E8531B" w:rsidRPr="009A04DA" w:rsidRDefault="00FE1317" w:rsidP="00DB56A4">
      <w:pPr>
        <w:jc w:val="both"/>
        <w:rPr>
          <w:b/>
          <w:bCs/>
        </w:rPr>
      </w:pPr>
      <w:r w:rsidRPr="009A04DA">
        <w:rPr>
          <w:b/>
          <w:bCs/>
        </w:rPr>
        <w:t>Proposal 2</w:t>
      </w:r>
      <w:r w:rsidR="004A3A7E" w:rsidRPr="009A04DA">
        <w:rPr>
          <w:b/>
          <w:bCs/>
        </w:rPr>
        <w:t xml:space="preserve">: UE </w:t>
      </w:r>
      <w:r w:rsidR="00F05D97" w:rsidRPr="009A04DA">
        <w:rPr>
          <w:b/>
          <w:bCs/>
        </w:rPr>
        <w:t>re</w:t>
      </w:r>
      <w:r w:rsidR="00F05D97">
        <w:rPr>
          <w:b/>
          <w:bCs/>
        </w:rPr>
        <w:t xml:space="preserve">porting of </w:t>
      </w:r>
      <w:r w:rsidR="004A3A7E" w:rsidRPr="009A04DA">
        <w:rPr>
          <w:b/>
          <w:bCs/>
        </w:rPr>
        <w:t>relative displacement</w:t>
      </w:r>
      <w:r w:rsidR="00763144" w:rsidRPr="009A04DA">
        <w:rPr>
          <w:b/>
          <w:bCs/>
        </w:rPr>
        <w:t xml:space="preserve"> </w:t>
      </w:r>
      <w:r w:rsidR="00083C10" w:rsidRPr="009A04DA">
        <w:rPr>
          <w:b/>
          <w:bCs/>
        </w:rPr>
        <w:t xml:space="preserve">information </w:t>
      </w:r>
      <w:r w:rsidR="00763144" w:rsidRPr="009A04DA">
        <w:rPr>
          <w:b/>
          <w:bCs/>
        </w:rPr>
        <w:t>in relation to a previously reported location information</w:t>
      </w:r>
      <w:r w:rsidR="00F05D97">
        <w:rPr>
          <w:b/>
          <w:bCs/>
        </w:rPr>
        <w:t xml:space="preserve"> should be introduced</w:t>
      </w:r>
      <w:r w:rsidR="00763144" w:rsidRPr="009A04DA">
        <w:rPr>
          <w:b/>
          <w:bCs/>
        </w:rPr>
        <w:t>.</w:t>
      </w:r>
    </w:p>
    <w:p w14:paraId="36F6A114" w14:textId="0F6D2743" w:rsidR="004A3A7E" w:rsidRPr="009A04DA" w:rsidRDefault="00FE1317" w:rsidP="00DB56A4">
      <w:pPr>
        <w:jc w:val="both"/>
        <w:rPr>
          <w:b/>
          <w:bCs/>
        </w:rPr>
      </w:pPr>
      <w:r w:rsidRPr="009A04DA">
        <w:rPr>
          <w:b/>
          <w:bCs/>
        </w:rPr>
        <w:t>Proposal 3</w:t>
      </w:r>
      <w:r w:rsidR="004A3A7E" w:rsidRPr="009A04DA">
        <w:rPr>
          <w:b/>
          <w:bCs/>
        </w:rPr>
        <w:t xml:space="preserve">: </w:t>
      </w:r>
      <w:r w:rsidR="00F05D97">
        <w:rPr>
          <w:b/>
          <w:bCs/>
        </w:rPr>
        <w:t xml:space="preserve">Periodical </w:t>
      </w:r>
      <w:r w:rsidR="004A3A7E" w:rsidRPr="009A04DA">
        <w:rPr>
          <w:b/>
          <w:bCs/>
        </w:rPr>
        <w:t xml:space="preserve">UE </w:t>
      </w:r>
      <w:r w:rsidR="00F05D97">
        <w:rPr>
          <w:b/>
          <w:bCs/>
        </w:rPr>
        <w:t>reporting of</w:t>
      </w:r>
      <w:r w:rsidR="004A3A7E" w:rsidRPr="009A04DA">
        <w:rPr>
          <w:b/>
          <w:bCs/>
        </w:rPr>
        <w:t xml:space="preserve"> </w:t>
      </w:r>
      <w:r w:rsidR="00521D50" w:rsidRPr="00D07184">
        <w:rPr>
          <w:b/>
          <w:bCs/>
        </w:rPr>
        <w:t>raw</w:t>
      </w:r>
      <w:r w:rsidR="004A3A7E" w:rsidRPr="00D07184">
        <w:rPr>
          <w:b/>
          <w:bCs/>
        </w:rPr>
        <w:t xml:space="preserve"> IMU measurements</w:t>
      </w:r>
      <w:r w:rsidR="00F05D97">
        <w:rPr>
          <w:b/>
          <w:bCs/>
        </w:rPr>
        <w:t xml:space="preserve"> should be introduced</w:t>
      </w:r>
      <w:r w:rsidR="00D07184">
        <w:rPr>
          <w:b/>
          <w:bCs/>
        </w:rPr>
        <w:t xml:space="preserve"> </w:t>
      </w:r>
      <w:r w:rsidR="00D07184" w:rsidRPr="00D07184">
        <w:rPr>
          <w:b/>
          <w:bCs/>
        </w:rPr>
        <w:t xml:space="preserve">to the </w:t>
      </w:r>
      <w:r w:rsidR="00DB56A4">
        <w:rPr>
          <w:b/>
          <w:bCs/>
        </w:rPr>
        <w:t>E-SMLC</w:t>
      </w:r>
      <w:r w:rsidR="00227DB9" w:rsidRPr="009A04DA">
        <w:rPr>
          <w:b/>
          <w:bCs/>
        </w:rPr>
        <w:t>.</w:t>
      </w:r>
    </w:p>
    <w:p w14:paraId="392299FA" w14:textId="77777777" w:rsidR="00E8531B" w:rsidRPr="009A04DA" w:rsidRDefault="00E8531B" w:rsidP="00DB56A4">
      <w:pPr>
        <w:jc w:val="both"/>
        <w:rPr>
          <w:bCs/>
        </w:rPr>
      </w:pPr>
    </w:p>
    <w:p w14:paraId="02ECBCA4" w14:textId="185C9612" w:rsidR="00E8531B" w:rsidRPr="00D07184" w:rsidRDefault="004A3A7E" w:rsidP="00DB56A4">
      <w:pPr>
        <w:jc w:val="both"/>
        <w:rPr>
          <w:b/>
          <w:bCs/>
        </w:rPr>
      </w:pPr>
      <w:r w:rsidRPr="009A04DA">
        <w:rPr>
          <w:bCs/>
        </w:rPr>
        <w:t xml:space="preserve">To limit the signalling from the UE, the UE </w:t>
      </w:r>
      <w:r w:rsidR="00E8531B" w:rsidRPr="009A04DA">
        <w:rPr>
          <w:bCs/>
        </w:rPr>
        <w:t>can set</w:t>
      </w:r>
      <w:r w:rsidRPr="00D07184">
        <w:rPr>
          <w:bCs/>
        </w:rPr>
        <w:t xml:space="preserve"> a criterion for reporting IMU measurements, for example the relative displacement should be above a </w:t>
      </w:r>
      <w:r w:rsidR="00763144" w:rsidRPr="00D07184">
        <w:rPr>
          <w:bCs/>
        </w:rPr>
        <w:t>configurable</w:t>
      </w:r>
      <w:r w:rsidRPr="00D07184">
        <w:rPr>
          <w:bCs/>
        </w:rPr>
        <w:t xml:space="preserve"> threshold, or e.g. the accelerometer has changed a certain magnitude.</w:t>
      </w:r>
    </w:p>
    <w:p w14:paraId="2644F313" w14:textId="3161C857" w:rsidR="004A3A7E" w:rsidRPr="009A04DA" w:rsidRDefault="00FE1317" w:rsidP="00DB56A4">
      <w:pPr>
        <w:jc w:val="both"/>
        <w:rPr>
          <w:b/>
          <w:bCs/>
        </w:rPr>
      </w:pPr>
      <w:r w:rsidRPr="00D07184">
        <w:rPr>
          <w:b/>
          <w:bCs/>
        </w:rPr>
        <w:lastRenderedPageBreak/>
        <w:t>Proposal 4</w:t>
      </w:r>
      <w:r w:rsidR="004A3A7E" w:rsidRPr="00D07184">
        <w:rPr>
          <w:b/>
          <w:bCs/>
        </w:rPr>
        <w:t xml:space="preserve">: The UE </w:t>
      </w:r>
      <w:r w:rsidR="00E8531B" w:rsidRPr="00D07184">
        <w:rPr>
          <w:b/>
          <w:bCs/>
        </w:rPr>
        <w:t xml:space="preserve">may minimize the number of measurement reporting based on certain defined criterion e.g. </w:t>
      </w:r>
      <w:r w:rsidR="00083C10" w:rsidRPr="00D07184">
        <w:rPr>
          <w:b/>
          <w:bCs/>
        </w:rPr>
        <w:t xml:space="preserve">a </w:t>
      </w:r>
      <w:r w:rsidR="004A3A7E" w:rsidRPr="009C03F6">
        <w:rPr>
          <w:b/>
          <w:bCs/>
        </w:rPr>
        <w:t>relative displacement</w:t>
      </w:r>
      <w:r w:rsidR="00E8531B" w:rsidRPr="009C03F6">
        <w:rPr>
          <w:b/>
          <w:bCs/>
        </w:rPr>
        <w:t>. The</w:t>
      </w:r>
      <w:r w:rsidR="004A3A7E" w:rsidRPr="00665245">
        <w:rPr>
          <w:b/>
          <w:bCs/>
        </w:rPr>
        <w:t xml:space="preserve"> criterion </w:t>
      </w:r>
      <w:r w:rsidR="00E8531B" w:rsidRPr="00665245">
        <w:rPr>
          <w:b/>
          <w:bCs/>
        </w:rPr>
        <w:t>should be known at the</w:t>
      </w:r>
      <w:r w:rsidR="004A3A7E" w:rsidRPr="00665245">
        <w:rPr>
          <w:b/>
          <w:bCs/>
        </w:rPr>
        <w:t xml:space="preserve"> location server</w:t>
      </w:r>
      <w:r w:rsidR="00E8531B" w:rsidRPr="009A04DA">
        <w:rPr>
          <w:b/>
          <w:bCs/>
        </w:rPr>
        <w:t>, or can be set and transmitted from the location server.</w:t>
      </w:r>
    </w:p>
    <w:p w14:paraId="279B6518" w14:textId="77777777" w:rsidR="00E8531B" w:rsidRPr="00D07184" w:rsidRDefault="00E8531B" w:rsidP="00DB56A4">
      <w:pPr>
        <w:jc w:val="both"/>
        <w:rPr>
          <w:bCs/>
        </w:rPr>
      </w:pPr>
    </w:p>
    <w:p w14:paraId="04DB5F50" w14:textId="32F5EC09" w:rsidR="004A3A7E" w:rsidRDefault="004A3A7E" w:rsidP="00DB56A4">
      <w:pPr>
        <w:jc w:val="both"/>
        <w:rPr>
          <w:bCs/>
        </w:rPr>
      </w:pPr>
      <w:r w:rsidRPr="00D07184">
        <w:rPr>
          <w:bCs/>
        </w:rPr>
        <w:t>Further</w:t>
      </w:r>
      <w:r w:rsidR="00DA5425" w:rsidRPr="00D07184">
        <w:rPr>
          <w:bCs/>
        </w:rPr>
        <w:t>,</w:t>
      </w:r>
      <w:r w:rsidRPr="00D07184">
        <w:rPr>
          <w:bCs/>
        </w:rPr>
        <w:t xml:space="preserve"> LPP </w:t>
      </w:r>
      <w:r w:rsidR="00DA5425" w:rsidRPr="00D07184">
        <w:rPr>
          <w:bCs/>
        </w:rPr>
        <w:t xml:space="preserve">should </w:t>
      </w:r>
      <w:r w:rsidRPr="00D07184">
        <w:rPr>
          <w:bCs/>
        </w:rPr>
        <w:t xml:space="preserve">be extended with information of UE IMU capabilities, for example if it supports relative displacement, or what IMU that it can periodically report. </w:t>
      </w:r>
    </w:p>
    <w:p w14:paraId="5F7D2A94" w14:textId="4E5FB86A" w:rsidR="00083C10" w:rsidRPr="009A04DA" w:rsidRDefault="00083C10" w:rsidP="00DB56A4">
      <w:pPr>
        <w:jc w:val="both"/>
        <w:rPr>
          <w:b/>
          <w:bCs/>
        </w:rPr>
      </w:pPr>
      <w:r w:rsidRPr="00665245">
        <w:rPr>
          <w:b/>
          <w:bCs/>
        </w:rPr>
        <w:t xml:space="preserve">Proposal </w:t>
      </w:r>
      <w:r w:rsidR="009963C9" w:rsidRPr="009A04DA">
        <w:rPr>
          <w:b/>
          <w:bCs/>
        </w:rPr>
        <w:t xml:space="preserve">5: </w:t>
      </w:r>
      <w:r w:rsidR="009963C9" w:rsidRPr="00665245">
        <w:rPr>
          <w:b/>
          <w:bCs/>
        </w:rPr>
        <w:t>LPP should be extended with information of UE IMU capabilities</w:t>
      </w:r>
      <w:r w:rsidR="00227DB9" w:rsidRPr="009A04DA">
        <w:rPr>
          <w:b/>
          <w:bCs/>
        </w:rPr>
        <w:t>.</w:t>
      </w:r>
    </w:p>
    <w:p w14:paraId="1A747706" w14:textId="77777777" w:rsidR="00E8531B" w:rsidRPr="00665245" w:rsidRDefault="00E8531B" w:rsidP="00DB56A4">
      <w:pPr>
        <w:jc w:val="both"/>
        <w:rPr>
          <w:b/>
          <w:bCs/>
        </w:rPr>
      </w:pPr>
    </w:p>
    <w:p w14:paraId="6EE426B9" w14:textId="2EFD6860" w:rsidR="004A3A7E" w:rsidRDefault="004A3A7E" w:rsidP="00DB56A4">
      <w:pPr>
        <w:pStyle w:val="Heading2"/>
        <w:jc w:val="both"/>
      </w:pPr>
      <w:r>
        <w:t xml:space="preserve">Triggering </w:t>
      </w:r>
      <w:r w:rsidR="00A934AF">
        <w:t>P</w:t>
      </w:r>
      <w:r>
        <w:t xml:space="preserve">ositioning </w:t>
      </w:r>
      <w:r w:rsidR="00A934AF">
        <w:t>M</w:t>
      </w:r>
      <w:r>
        <w:t xml:space="preserve">easurements </w:t>
      </w:r>
      <w:r w:rsidR="00A934AF">
        <w:t>B</w:t>
      </w:r>
      <w:r>
        <w:t>ased on IMU</w:t>
      </w:r>
    </w:p>
    <w:p w14:paraId="41AE7CEB" w14:textId="1F6CD14A" w:rsidR="004A3A7E" w:rsidRPr="00D07184" w:rsidRDefault="004A3A7E" w:rsidP="00DB56A4">
      <w:pPr>
        <w:jc w:val="both"/>
        <w:rPr>
          <w:bCs/>
        </w:rPr>
      </w:pPr>
      <w:r w:rsidRPr="009A04DA">
        <w:rPr>
          <w:bCs/>
        </w:rPr>
        <w:t xml:space="preserve">The IMU measurements could be used to reduce the amount of </w:t>
      </w:r>
      <w:r w:rsidR="00CF0B1C" w:rsidRPr="009A04DA">
        <w:rPr>
          <w:bCs/>
        </w:rPr>
        <w:t>GNSS/</w:t>
      </w:r>
      <w:r w:rsidRPr="009A04DA">
        <w:rPr>
          <w:bCs/>
        </w:rPr>
        <w:t xml:space="preserve">RSTD/ECID measurements needed at the UE. Based on the IMU measurements, one should be able to trigger a new RSTD measurement, or a new ECID measurement based on the IMU. The UE could be given </w:t>
      </w:r>
      <w:r w:rsidRPr="00D07184">
        <w:rPr>
          <w:bCs/>
        </w:rPr>
        <w:t>criterions fr</w:t>
      </w:r>
      <w:r w:rsidR="00F05D97">
        <w:rPr>
          <w:bCs/>
        </w:rPr>
        <w:t>o</w:t>
      </w:r>
      <w:r w:rsidRPr="009A04DA">
        <w:rPr>
          <w:bCs/>
        </w:rPr>
        <w:t xml:space="preserve">m the location server that includes certain rules that the relevant or indicated sensor measurements </w:t>
      </w:r>
      <w:r w:rsidR="00F63ED0" w:rsidRPr="00D07184">
        <w:rPr>
          <w:bCs/>
        </w:rPr>
        <w:t xml:space="preserve">must </w:t>
      </w:r>
      <w:r w:rsidRPr="00D07184">
        <w:rPr>
          <w:bCs/>
        </w:rPr>
        <w:t>fulfil in order to trigger an ECID/GNSS/RSTD measurement report update to the location server.</w:t>
      </w:r>
      <w:r w:rsidR="00BC08B4" w:rsidRPr="00D07184">
        <w:rPr>
          <w:bCs/>
        </w:rPr>
        <w:t xml:space="preserve"> The UE should report its capabilities of triggering a positioning measurement based on IMU.</w:t>
      </w:r>
    </w:p>
    <w:p w14:paraId="183C002A" w14:textId="2CA5CA51" w:rsidR="00664E81" w:rsidRPr="00D07184" w:rsidRDefault="00FE1317" w:rsidP="00DB56A4">
      <w:pPr>
        <w:jc w:val="both"/>
        <w:rPr>
          <w:b/>
          <w:bCs/>
        </w:rPr>
      </w:pPr>
      <w:r w:rsidRPr="009A04DA">
        <w:rPr>
          <w:b/>
          <w:bCs/>
        </w:rPr>
        <w:t xml:space="preserve">Proposal </w:t>
      </w:r>
      <w:r w:rsidR="009963C9" w:rsidRPr="009A04DA">
        <w:rPr>
          <w:b/>
          <w:bCs/>
        </w:rPr>
        <w:t>6</w:t>
      </w:r>
      <w:r w:rsidR="004A3A7E" w:rsidRPr="009A04DA">
        <w:rPr>
          <w:b/>
          <w:bCs/>
        </w:rPr>
        <w:t>: The UE should trigger an</w:t>
      </w:r>
      <w:r w:rsidR="00664E81" w:rsidRPr="00D07184">
        <w:rPr>
          <w:b/>
          <w:bCs/>
        </w:rPr>
        <w:t xml:space="preserve"> update on the</w:t>
      </w:r>
      <w:r w:rsidR="004A3A7E" w:rsidRPr="00D07184">
        <w:rPr>
          <w:b/>
          <w:bCs/>
        </w:rPr>
        <w:t xml:space="preserve"> RSTD/ECID/GNSS </w:t>
      </w:r>
      <w:r w:rsidR="00A41E1A" w:rsidRPr="00D07184">
        <w:rPr>
          <w:b/>
          <w:bCs/>
        </w:rPr>
        <w:t>location information message transmission</w:t>
      </w:r>
      <w:r w:rsidR="00A41E1A" w:rsidRPr="00D07184" w:rsidDel="00A41E1A">
        <w:rPr>
          <w:b/>
          <w:bCs/>
        </w:rPr>
        <w:t xml:space="preserve"> </w:t>
      </w:r>
      <w:r w:rsidR="00184E8A" w:rsidRPr="009A04DA">
        <w:rPr>
          <w:b/>
          <w:bCs/>
        </w:rPr>
        <w:t xml:space="preserve">to the location server </w:t>
      </w:r>
      <w:r w:rsidR="00DB56A4">
        <w:rPr>
          <w:b/>
          <w:bCs/>
        </w:rPr>
        <w:t xml:space="preserve">(i.e. E-SMLC) </w:t>
      </w:r>
      <w:r w:rsidR="004A3A7E" w:rsidRPr="009A04DA">
        <w:rPr>
          <w:b/>
          <w:bCs/>
        </w:rPr>
        <w:t>based on a IMU criterion</w:t>
      </w:r>
      <w:r w:rsidR="00664E81" w:rsidRPr="009A04DA">
        <w:rPr>
          <w:b/>
          <w:bCs/>
        </w:rPr>
        <w:t xml:space="preserve"> set by </w:t>
      </w:r>
      <w:r w:rsidR="004A3A7E" w:rsidRPr="009A04DA">
        <w:rPr>
          <w:b/>
          <w:bCs/>
        </w:rPr>
        <w:t xml:space="preserve">the </w:t>
      </w:r>
      <w:r w:rsidR="004A3A7E" w:rsidRPr="00D07184">
        <w:rPr>
          <w:b/>
          <w:bCs/>
        </w:rPr>
        <w:t>location server</w:t>
      </w:r>
      <w:r w:rsidR="00664E81" w:rsidRPr="009A04DA">
        <w:rPr>
          <w:b/>
          <w:bCs/>
        </w:rPr>
        <w:t>.</w:t>
      </w:r>
    </w:p>
    <w:p w14:paraId="623EED13" w14:textId="08AFEF2E" w:rsidR="00B87E60" w:rsidRPr="009A04DA" w:rsidRDefault="00FA1148" w:rsidP="00DB56A4">
      <w:pPr>
        <w:jc w:val="both"/>
        <w:rPr>
          <w:b/>
          <w:bCs/>
        </w:rPr>
      </w:pPr>
      <w:r w:rsidRPr="00D07184">
        <w:rPr>
          <w:b/>
          <w:bCs/>
        </w:rPr>
        <w:t>Proposal 7: LPP should be extended with the UE capabilities of triggering a</w:t>
      </w:r>
      <w:r w:rsidR="00664E81" w:rsidRPr="00D07184">
        <w:rPr>
          <w:b/>
          <w:bCs/>
        </w:rPr>
        <w:t>n</w:t>
      </w:r>
      <w:r w:rsidRPr="00D07184">
        <w:rPr>
          <w:b/>
          <w:bCs/>
        </w:rPr>
        <w:t xml:space="preserve"> RSTD/ECID/GNSS </w:t>
      </w:r>
      <w:r w:rsidR="009452C9" w:rsidRPr="00D07184">
        <w:rPr>
          <w:b/>
          <w:bCs/>
        </w:rPr>
        <w:t xml:space="preserve">location information message transmission </w:t>
      </w:r>
      <w:r w:rsidRPr="00D07184">
        <w:rPr>
          <w:b/>
          <w:bCs/>
        </w:rPr>
        <w:t>based on IMU</w:t>
      </w:r>
    </w:p>
    <w:p w14:paraId="733B447F" w14:textId="77777777" w:rsidR="00B87E60" w:rsidRPr="00D07184" w:rsidRDefault="00B87E60" w:rsidP="00DB56A4">
      <w:pPr>
        <w:jc w:val="both"/>
        <w:rPr>
          <w:b/>
          <w:bCs/>
        </w:rPr>
      </w:pPr>
    </w:p>
    <w:p w14:paraId="07AD5A7F" w14:textId="72CE2D5D" w:rsidR="004A3A7E" w:rsidRDefault="00870E8F" w:rsidP="00DB56A4">
      <w:pPr>
        <w:pStyle w:val="Heading2"/>
        <w:jc w:val="both"/>
      </w:pPr>
      <w:r>
        <w:t>Fusing the IMU measurements with other positioning information</w:t>
      </w:r>
    </w:p>
    <w:p w14:paraId="52D48258" w14:textId="6F4F555F" w:rsidR="00664E81" w:rsidRPr="00D07184" w:rsidRDefault="00870E8F" w:rsidP="00DB56A4">
      <w:pPr>
        <w:jc w:val="both"/>
        <w:rPr>
          <w:b/>
        </w:rPr>
      </w:pPr>
      <w:r w:rsidRPr="009A04DA">
        <w:t xml:space="preserve">The </w:t>
      </w:r>
      <w:r w:rsidR="00BC7234" w:rsidRPr="009A04DA">
        <w:t xml:space="preserve">UE </w:t>
      </w:r>
      <w:r w:rsidRPr="00D07184">
        <w:t xml:space="preserve">can also be capable of using the IMU data together with other positioning information such as GNSS measurements to improve the positioning estimation </w:t>
      </w:r>
      <w:r w:rsidR="009D2C31" w:rsidRPr="00D07184">
        <w:t>by fusing different positioning information components info</w:t>
      </w:r>
      <w:r w:rsidR="00664E81" w:rsidRPr="00D07184">
        <w:t xml:space="preserve"> by</w:t>
      </w:r>
      <w:r w:rsidR="009D2C31" w:rsidRPr="00D07184">
        <w:t xml:space="preserve"> one positioning estimate, or a positioning trajectory over time. This capability can also be indicated via LPP.</w:t>
      </w:r>
    </w:p>
    <w:p w14:paraId="56C1AB4A" w14:textId="281F4ABD" w:rsidR="009D2C31" w:rsidRPr="009A04DA" w:rsidRDefault="009D2C31" w:rsidP="00DB56A4">
      <w:pPr>
        <w:jc w:val="both"/>
        <w:rPr>
          <w:b/>
        </w:rPr>
      </w:pPr>
      <w:r w:rsidRPr="00D07184">
        <w:rPr>
          <w:b/>
        </w:rPr>
        <w:t xml:space="preserve">Proposal </w:t>
      </w:r>
      <w:r w:rsidR="007E1895" w:rsidRPr="00D07184">
        <w:rPr>
          <w:b/>
        </w:rPr>
        <w:t>8</w:t>
      </w:r>
      <w:r w:rsidRPr="00D07184">
        <w:rPr>
          <w:b/>
        </w:rPr>
        <w:t>: The UE should indicate via LPP associated a capability of fusing positioning information including IMU measurements into position</w:t>
      </w:r>
      <w:r w:rsidRPr="009C03F6">
        <w:rPr>
          <w:b/>
        </w:rPr>
        <w:t xml:space="preserve">ing estimates. </w:t>
      </w:r>
    </w:p>
    <w:p w14:paraId="20757628" w14:textId="77777777" w:rsidR="004A3A7E" w:rsidRPr="00CE0424" w:rsidRDefault="004A3A7E" w:rsidP="00DB56A4">
      <w:pPr>
        <w:pStyle w:val="Heading1"/>
        <w:jc w:val="both"/>
      </w:pPr>
      <w:r w:rsidRPr="00CE0424">
        <w:t>Conclusion</w:t>
      </w:r>
    </w:p>
    <w:p w14:paraId="561788EA" w14:textId="140F5427" w:rsidR="00227DB9" w:rsidRPr="00665245" w:rsidRDefault="00227DB9" w:rsidP="00DB56A4">
      <w:pPr>
        <w:jc w:val="both"/>
      </w:pPr>
      <w:r w:rsidRPr="00665245">
        <w:t>Here is the list of proposals for this contribution:</w:t>
      </w:r>
    </w:p>
    <w:p w14:paraId="3BE8D377" w14:textId="0DF0A7AA" w:rsidR="00227DB9" w:rsidRPr="00D07184" w:rsidRDefault="00227DB9" w:rsidP="00DB56A4">
      <w:pPr>
        <w:jc w:val="both"/>
        <w:rPr>
          <w:b/>
          <w:bCs/>
        </w:rPr>
      </w:pPr>
      <w:r w:rsidRPr="009A04DA">
        <w:rPr>
          <w:b/>
          <w:bCs/>
        </w:rPr>
        <w:t>Proposal 1: The UE should be able to report velocity and probability of indoor located together with RSTD, GNSS and/or E-CID.</w:t>
      </w:r>
    </w:p>
    <w:p w14:paraId="3CB932BD" w14:textId="74931064" w:rsidR="00227DB9" w:rsidRPr="00D07184" w:rsidRDefault="00227DB9" w:rsidP="00DB56A4">
      <w:pPr>
        <w:jc w:val="both"/>
        <w:rPr>
          <w:b/>
          <w:bCs/>
        </w:rPr>
      </w:pPr>
      <w:r w:rsidRPr="00D07184">
        <w:rPr>
          <w:b/>
          <w:bCs/>
        </w:rPr>
        <w:t>Proposal 2: The UE should be able to report relative displacement information in relation to a previously reported location information.</w:t>
      </w:r>
    </w:p>
    <w:p w14:paraId="759404A5" w14:textId="49966D05" w:rsidR="00227DB9" w:rsidRPr="009A04DA" w:rsidRDefault="00227DB9" w:rsidP="00DB56A4">
      <w:pPr>
        <w:jc w:val="both"/>
        <w:rPr>
          <w:b/>
          <w:bCs/>
        </w:rPr>
      </w:pPr>
      <w:r w:rsidRPr="00D07184">
        <w:rPr>
          <w:b/>
          <w:bCs/>
        </w:rPr>
        <w:lastRenderedPageBreak/>
        <w:t xml:space="preserve">Proposal 3: </w:t>
      </w:r>
      <w:r w:rsidR="00D07184">
        <w:rPr>
          <w:b/>
          <w:bCs/>
        </w:rPr>
        <w:t xml:space="preserve">Periodical </w:t>
      </w:r>
      <w:r w:rsidR="00D07184" w:rsidRPr="009A04DA">
        <w:rPr>
          <w:b/>
          <w:bCs/>
        </w:rPr>
        <w:t xml:space="preserve">UE </w:t>
      </w:r>
      <w:r w:rsidR="00D07184">
        <w:rPr>
          <w:b/>
          <w:bCs/>
        </w:rPr>
        <w:t xml:space="preserve">reporting of </w:t>
      </w:r>
      <w:r w:rsidR="00D07184" w:rsidRPr="00D07184">
        <w:rPr>
          <w:b/>
          <w:bCs/>
        </w:rPr>
        <w:t>raw IMU measurements</w:t>
      </w:r>
      <w:r w:rsidR="00D07184">
        <w:rPr>
          <w:b/>
          <w:bCs/>
        </w:rPr>
        <w:t xml:space="preserve"> should be introduced </w:t>
      </w:r>
      <w:r w:rsidR="00D07184" w:rsidRPr="00D07184">
        <w:rPr>
          <w:b/>
          <w:bCs/>
        </w:rPr>
        <w:t xml:space="preserve">to the </w:t>
      </w:r>
      <w:r w:rsidR="00DB56A4">
        <w:rPr>
          <w:b/>
          <w:bCs/>
        </w:rPr>
        <w:t>E-SMLC.</w:t>
      </w:r>
      <w:r w:rsidR="00D07184" w:rsidRPr="00D07184">
        <w:rPr>
          <w:b/>
          <w:bCs/>
        </w:rPr>
        <w:t xml:space="preserve"> </w:t>
      </w:r>
    </w:p>
    <w:p w14:paraId="58A57E09" w14:textId="019C66CF" w:rsidR="00227DB9" w:rsidRPr="00D07184" w:rsidRDefault="00227DB9" w:rsidP="00DB56A4">
      <w:pPr>
        <w:jc w:val="both"/>
        <w:rPr>
          <w:b/>
          <w:bCs/>
        </w:rPr>
      </w:pPr>
      <w:r w:rsidRPr="00D07184">
        <w:rPr>
          <w:b/>
          <w:bCs/>
        </w:rPr>
        <w:t>Proposal 4: The UE may minimize the number of measurement reporting based on certain defined criterion e.g. a relative displacement. The criterion should be known at the location server, or can be set and transmitted from the location server.</w:t>
      </w:r>
    </w:p>
    <w:p w14:paraId="1A60CB38" w14:textId="77777777" w:rsidR="00227DB9" w:rsidRPr="00D07184" w:rsidRDefault="00227DB9" w:rsidP="00DB56A4">
      <w:pPr>
        <w:jc w:val="both"/>
        <w:rPr>
          <w:b/>
          <w:bCs/>
        </w:rPr>
      </w:pPr>
      <w:r w:rsidRPr="00D07184">
        <w:rPr>
          <w:b/>
          <w:bCs/>
        </w:rPr>
        <w:t>Proposal 5: LPP should be extended with information of UE IMU capabilities.</w:t>
      </w:r>
    </w:p>
    <w:p w14:paraId="3F7128FB" w14:textId="6E005593" w:rsidR="00227DB9" w:rsidRPr="009A04DA" w:rsidRDefault="00227DB9" w:rsidP="00DB56A4">
      <w:pPr>
        <w:jc w:val="both"/>
        <w:rPr>
          <w:b/>
          <w:bCs/>
        </w:rPr>
      </w:pPr>
      <w:r w:rsidRPr="00D07184">
        <w:rPr>
          <w:b/>
          <w:bCs/>
        </w:rPr>
        <w:t>Proposal 6: The UE should trigger an update on the RSTD/ECID/GNSS location information message transmission</w:t>
      </w:r>
      <w:r w:rsidRPr="00D07184" w:rsidDel="00A41E1A">
        <w:rPr>
          <w:b/>
          <w:bCs/>
        </w:rPr>
        <w:t xml:space="preserve"> </w:t>
      </w:r>
      <w:r w:rsidRPr="00D07184">
        <w:rPr>
          <w:b/>
          <w:bCs/>
        </w:rPr>
        <w:t xml:space="preserve">to the location server </w:t>
      </w:r>
      <w:r w:rsidR="00DB56A4">
        <w:rPr>
          <w:b/>
          <w:bCs/>
        </w:rPr>
        <w:t xml:space="preserve">(i.e. E-SMLC) </w:t>
      </w:r>
      <w:r w:rsidRPr="009A04DA">
        <w:rPr>
          <w:b/>
          <w:bCs/>
        </w:rPr>
        <w:t>based on a IMU criterion set by the location server.</w:t>
      </w:r>
    </w:p>
    <w:p w14:paraId="547E4286" w14:textId="77777777" w:rsidR="00227DB9" w:rsidRPr="009A04DA" w:rsidRDefault="00227DB9" w:rsidP="00DB56A4">
      <w:pPr>
        <w:jc w:val="both"/>
        <w:rPr>
          <w:b/>
          <w:bCs/>
        </w:rPr>
      </w:pPr>
      <w:r w:rsidRPr="00D07184">
        <w:rPr>
          <w:b/>
          <w:bCs/>
        </w:rPr>
        <w:t>Proposal 7: LPP should be extended with the UE capabilities of triggering an RSTD/ECID/GNSS location information message transmission based on IMU</w:t>
      </w:r>
    </w:p>
    <w:p w14:paraId="1D268017" w14:textId="77777777" w:rsidR="00227DB9" w:rsidRPr="009A04DA" w:rsidRDefault="00227DB9" w:rsidP="00DB56A4">
      <w:pPr>
        <w:jc w:val="both"/>
        <w:rPr>
          <w:b/>
        </w:rPr>
      </w:pPr>
      <w:r w:rsidRPr="00D07184">
        <w:rPr>
          <w:b/>
        </w:rPr>
        <w:t xml:space="preserve">Proposal 8: The UE should indicate via LPP associated a capability of fusing positioning information including IMU measurements into positioning estimates. </w:t>
      </w:r>
    </w:p>
    <w:p w14:paraId="6D491242" w14:textId="77777777" w:rsidR="00760671" w:rsidRPr="00D07184" w:rsidRDefault="00760671" w:rsidP="00DB56A4">
      <w:pPr>
        <w:jc w:val="both"/>
        <w:rPr>
          <w:b/>
          <w:bCs/>
        </w:rPr>
      </w:pPr>
    </w:p>
    <w:p w14:paraId="29B6A659" w14:textId="77777777" w:rsidR="004A3A7E" w:rsidRPr="00462839" w:rsidRDefault="004A3A7E" w:rsidP="00DB56A4">
      <w:pPr>
        <w:pStyle w:val="Heading1"/>
        <w:jc w:val="both"/>
      </w:pPr>
      <w:bookmarkStart w:id="2" w:name="_In-sequence_SDU_delivery"/>
      <w:bookmarkEnd w:id="2"/>
      <w:r w:rsidRPr="00462839">
        <w:t>References</w:t>
      </w:r>
    </w:p>
    <w:bookmarkStart w:id="3" w:name="_Ref480385177"/>
    <w:bookmarkStart w:id="4" w:name="_Ref174151459"/>
    <w:bookmarkStart w:id="5" w:name="_Ref189809556"/>
    <w:p w14:paraId="5F186A63" w14:textId="6CCE0511" w:rsidR="004A3A7E" w:rsidRPr="009A04DA" w:rsidRDefault="004A3A7E" w:rsidP="00DB56A4">
      <w:pPr>
        <w:pStyle w:val="Reference"/>
        <w:jc w:val="both"/>
      </w:pPr>
      <w:r w:rsidRPr="00462839">
        <w:rPr>
          <w:color w:val="5B9BD5" w:themeColor="accent1"/>
        </w:rPr>
        <w:fldChar w:fldCharType="begin"/>
      </w:r>
      <w:r w:rsidRPr="00665245">
        <w:rPr>
          <w:color w:val="5B9BD5" w:themeColor="accent1"/>
        </w:rPr>
        <w:instrText xml:space="preserve"> HYPERLINK "ftp://ftp.3gpp.org/tsg_ran/TSG_RAN/TSGR_75/Docs/RP-170813.zip" </w:instrText>
      </w:r>
      <w:r w:rsidRPr="00462839">
        <w:rPr>
          <w:color w:val="5B9BD5" w:themeColor="accent1"/>
        </w:rPr>
        <w:fldChar w:fldCharType="separate"/>
      </w:r>
      <w:r w:rsidRPr="00462839">
        <w:rPr>
          <w:rStyle w:val="Hyperlink"/>
          <w:color w:val="5B9BD5" w:themeColor="accent1"/>
        </w:rPr>
        <w:t>RP-170813</w:t>
      </w:r>
      <w:r w:rsidRPr="00462839">
        <w:rPr>
          <w:color w:val="5B9BD5" w:themeColor="accent1"/>
        </w:rPr>
        <w:fldChar w:fldCharType="end"/>
      </w:r>
      <w:r w:rsidRPr="00462839">
        <w:t xml:space="preserve">, </w:t>
      </w:r>
      <w:r w:rsidRPr="00462839">
        <w:rPr>
          <w:rFonts w:cs="Arial"/>
          <w:color w:val="444444"/>
        </w:rPr>
        <w:t>New WID</w:t>
      </w:r>
      <w:bookmarkEnd w:id="3"/>
      <w:r w:rsidRPr="00462839">
        <w:rPr>
          <w:rFonts w:cs="Arial"/>
          <w:color w:val="444444"/>
        </w:rPr>
        <w:t>: UE Positioning Accuracy Enhancements for LTE.</w:t>
      </w:r>
    </w:p>
    <w:p w14:paraId="36A55776" w14:textId="4F3F9D8B" w:rsidR="00F01FC3" w:rsidRPr="00D07184" w:rsidRDefault="00F01FC3" w:rsidP="00DB56A4">
      <w:pPr>
        <w:pStyle w:val="Reference"/>
        <w:jc w:val="both"/>
      </w:pPr>
      <w:r w:rsidRPr="00D07184">
        <w:t>Pengfei Zhou, Yuanqing Zheng, Zhenjiang Li, Mo Li, and Guobin Shen, “IODetector: A Generic Service for Indoor Outdoor Detection”, SenSys’12, November 6–9, 2012, Toronto, ON, Canada.</w:t>
      </w:r>
    </w:p>
    <w:bookmarkEnd w:id="4"/>
    <w:bookmarkEnd w:id="5"/>
    <w:p w14:paraId="24B1F846" w14:textId="24559428" w:rsidR="003A7EF3" w:rsidRPr="00D07184" w:rsidRDefault="003A7EF3" w:rsidP="00DB56A4">
      <w:pPr>
        <w:jc w:val="both"/>
      </w:pPr>
    </w:p>
    <w:sectPr w:rsidR="003A7EF3" w:rsidRPr="00D0718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35E23" w14:textId="77777777" w:rsidR="00ED4354" w:rsidRDefault="00ED4354">
      <w:r>
        <w:separator/>
      </w:r>
    </w:p>
  </w:endnote>
  <w:endnote w:type="continuationSeparator" w:id="0">
    <w:p w14:paraId="2ED35287" w14:textId="77777777" w:rsidR="00ED4354" w:rsidRDefault="00ED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763F7E3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4CF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4CF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6A026" w14:textId="77777777" w:rsidR="00ED4354" w:rsidRDefault="00ED4354">
      <w:r>
        <w:separator/>
      </w:r>
    </w:p>
  </w:footnote>
  <w:footnote w:type="continuationSeparator" w:id="0">
    <w:p w14:paraId="795DFD6F" w14:textId="77777777" w:rsidR="00ED4354" w:rsidRDefault="00ED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7"/>
  </w:num>
  <w:num w:numId="16">
    <w:abstractNumId w:val="5"/>
  </w:num>
  <w:num w:numId="17">
    <w:abstractNumId w:val="16"/>
  </w:num>
  <w:num w:numId="18">
    <w:abstractNumId w:val="18"/>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131078" w:nlCheck="1" w:checkStyle="0"/>
  <w:activeWritingStyle w:appName="MSWord" w:lang="en-GB"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42ED"/>
    <w:rsid w:val="00005A6A"/>
    <w:rsid w:val="00006446"/>
    <w:rsid w:val="00006896"/>
    <w:rsid w:val="00007CDC"/>
    <w:rsid w:val="00011B28"/>
    <w:rsid w:val="00015D15"/>
    <w:rsid w:val="0002564D"/>
    <w:rsid w:val="00025ECA"/>
    <w:rsid w:val="000325B8"/>
    <w:rsid w:val="00034C15"/>
    <w:rsid w:val="00036BA1"/>
    <w:rsid w:val="000422E2"/>
    <w:rsid w:val="00042F22"/>
    <w:rsid w:val="000444EF"/>
    <w:rsid w:val="00044CF4"/>
    <w:rsid w:val="00052A07"/>
    <w:rsid w:val="000534E3"/>
    <w:rsid w:val="0005606A"/>
    <w:rsid w:val="00057117"/>
    <w:rsid w:val="000616E7"/>
    <w:rsid w:val="0006487E"/>
    <w:rsid w:val="00065E1A"/>
    <w:rsid w:val="00077977"/>
    <w:rsid w:val="00077E5F"/>
    <w:rsid w:val="0008036A"/>
    <w:rsid w:val="00081AE6"/>
    <w:rsid w:val="00083C1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384B"/>
    <w:rsid w:val="00151E23"/>
    <w:rsid w:val="001526E0"/>
    <w:rsid w:val="00153F78"/>
    <w:rsid w:val="001551B5"/>
    <w:rsid w:val="0016316D"/>
    <w:rsid w:val="001659C1"/>
    <w:rsid w:val="00173A8E"/>
    <w:rsid w:val="00177795"/>
    <w:rsid w:val="0018143F"/>
    <w:rsid w:val="00183678"/>
    <w:rsid w:val="0018391A"/>
    <w:rsid w:val="00184E8A"/>
    <w:rsid w:val="00190AC1"/>
    <w:rsid w:val="0019341A"/>
    <w:rsid w:val="00197DF9"/>
    <w:rsid w:val="001A1987"/>
    <w:rsid w:val="001A2564"/>
    <w:rsid w:val="001A6173"/>
    <w:rsid w:val="001A6CBA"/>
    <w:rsid w:val="001B0D97"/>
    <w:rsid w:val="001B5A5D"/>
    <w:rsid w:val="001C1CE5"/>
    <w:rsid w:val="001C3D2A"/>
    <w:rsid w:val="001C60D6"/>
    <w:rsid w:val="001D30E9"/>
    <w:rsid w:val="001D51BA"/>
    <w:rsid w:val="001D6342"/>
    <w:rsid w:val="001D6D53"/>
    <w:rsid w:val="001E58E2"/>
    <w:rsid w:val="001E61B6"/>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DB9"/>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0C5"/>
    <w:rsid w:val="00357380"/>
    <w:rsid w:val="003602D9"/>
    <w:rsid w:val="003604CE"/>
    <w:rsid w:val="00370E47"/>
    <w:rsid w:val="00373B9F"/>
    <w:rsid w:val="003742AC"/>
    <w:rsid w:val="00377CE1"/>
    <w:rsid w:val="00385BF0"/>
    <w:rsid w:val="003939FF"/>
    <w:rsid w:val="003A2223"/>
    <w:rsid w:val="003A2A0F"/>
    <w:rsid w:val="003A3569"/>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6B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BDF"/>
    <w:rsid w:val="00444F56"/>
    <w:rsid w:val="00446488"/>
    <w:rsid w:val="004517AA"/>
    <w:rsid w:val="00452CAC"/>
    <w:rsid w:val="00453ACB"/>
    <w:rsid w:val="00456FBA"/>
    <w:rsid w:val="00457565"/>
    <w:rsid w:val="00457B71"/>
    <w:rsid w:val="004605EF"/>
    <w:rsid w:val="00462839"/>
    <w:rsid w:val="004669E2"/>
    <w:rsid w:val="00470C31"/>
    <w:rsid w:val="004734D0"/>
    <w:rsid w:val="0047556B"/>
    <w:rsid w:val="00477768"/>
    <w:rsid w:val="004855D9"/>
    <w:rsid w:val="00492BC5"/>
    <w:rsid w:val="004964F1"/>
    <w:rsid w:val="004A16BC"/>
    <w:rsid w:val="004A2B94"/>
    <w:rsid w:val="004A3A7E"/>
    <w:rsid w:val="004B7C0C"/>
    <w:rsid w:val="004C2DB9"/>
    <w:rsid w:val="004C3898"/>
    <w:rsid w:val="004D36B1"/>
    <w:rsid w:val="004D7EBD"/>
    <w:rsid w:val="004E2680"/>
    <w:rsid w:val="004E28F9"/>
    <w:rsid w:val="004E462E"/>
    <w:rsid w:val="004E56DC"/>
    <w:rsid w:val="004E76F4"/>
    <w:rsid w:val="004F0B4E"/>
    <w:rsid w:val="004F0B6C"/>
    <w:rsid w:val="004F2078"/>
    <w:rsid w:val="004F2F33"/>
    <w:rsid w:val="004F4DA3"/>
    <w:rsid w:val="00506557"/>
    <w:rsid w:val="0050677A"/>
    <w:rsid w:val="005108D8"/>
    <w:rsid w:val="005116F9"/>
    <w:rsid w:val="005153A7"/>
    <w:rsid w:val="005219CF"/>
    <w:rsid w:val="00521D50"/>
    <w:rsid w:val="00534B59"/>
    <w:rsid w:val="00536759"/>
    <w:rsid w:val="00537C62"/>
    <w:rsid w:val="00546970"/>
    <w:rsid w:val="00554E19"/>
    <w:rsid w:val="0056121F"/>
    <w:rsid w:val="00572505"/>
    <w:rsid w:val="00582809"/>
    <w:rsid w:val="005863DE"/>
    <w:rsid w:val="0058798C"/>
    <w:rsid w:val="005900FA"/>
    <w:rsid w:val="00591518"/>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968"/>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E81"/>
    <w:rsid w:val="00665245"/>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A2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51B"/>
    <w:rsid w:val="007571E1"/>
    <w:rsid w:val="007604B2"/>
    <w:rsid w:val="00760671"/>
    <w:rsid w:val="00760A4E"/>
    <w:rsid w:val="00763144"/>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4C1"/>
    <w:rsid w:val="007C05DD"/>
    <w:rsid w:val="007C3D18"/>
    <w:rsid w:val="007C60BF"/>
    <w:rsid w:val="007C6A07"/>
    <w:rsid w:val="007C75A1"/>
    <w:rsid w:val="007C77A5"/>
    <w:rsid w:val="007D04E5"/>
    <w:rsid w:val="007D5901"/>
    <w:rsid w:val="007D7526"/>
    <w:rsid w:val="007E1895"/>
    <w:rsid w:val="007E4610"/>
    <w:rsid w:val="007E4715"/>
    <w:rsid w:val="007E505B"/>
    <w:rsid w:val="007E7091"/>
    <w:rsid w:val="007F793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62E9"/>
    <w:rsid w:val="008677FD"/>
    <w:rsid w:val="008706D4"/>
    <w:rsid w:val="00870E8F"/>
    <w:rsid w:val="00870F8A"/>
    <w:rsid w:val="008719A4"/>
    <w:rsid w:val="00871D23"/>
    <w:rsid w:val="00873F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2C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3C9"/>
    <w:rsid w:val="009970DD"/>
    <w:rsid w:val="009A04DA"/>
    <w:rsid w:val="009A0FBA"/>
    <w:rsid w:val="009A1601"/>
    <w:rsid w:val="009A462D"/>
    <w:rsid w:val="009A5CBA"/>
    <w:rsid w:val="009B0835"/>
    <w:rsid w:val="009B1F30"/>
    <w:rsid w:val="009B3AC2"/>
    <w:rsid w:val="009B4DF4"/>
    <w:rsid w:val="009B4F84"/>
    <w:rsid w:val="009B564E"/>
    <w:rsid w:val="009B7E87"/>
    <w:rsid w:val="009C03F6"/>
    <w:rsid w:val="009C403E"/>
    <w:rsid w:val="009D2C31"/>
    <w:rsid w:val="009D4FF0"/>
    <w:rsid w:val="009D54F0"/>
    <w:rsid w:val="009D703C"/>
    <w:rsid w:val="009D718F"/>
    <w:rsid w:val="009E068F"/>
    <w:rsid w:val="009E14E0"/>
    <w:rsid w:val="009E35DB"/>
    <w:rsid w:val="009E47A3"/>
    <w:rsid w:val="009E56A2"/>
    <w:rsid w:val="009F08F3"/>
    <w:rsid w:val="009F344F"/>
    <w:rsid w:val="00A00BA7"/>
    <w:rsid w:val="00A048A8"/>
    <w:rsid w:val="00A04F49"/>
    <w:rsid w:val="00A13E54"/>
    <w:rsid w:val="00A17F63"/>
    <w:rsid w:val="00A2052C"/>
    <w:rsid w:val="00A2193B"/>
    <w:rsid w:val="00A2351A"/>
    <w:rsid w:val="00A264A9"/>
    <w:rsid w:val="00A27785"/>
    <w:rsid w:val="00A30187"/>
    <w:rsid w:val="00A3448A"/>
    <w:rsid w:val="00A36297"/>
    <w:rsid w:val="00A41E1A"/>
    <w:rsid w:val="00A41E2B"/>
    <w:rsid w:val="00A445A4"/>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34AF"/>
    <w:rsid w:val="00A9442A"/>
    <w:rsid w:val="00AA016F"/>
    <w:rsid w:val="00AA1ED6"/>
    <w:rsid w:val="00AA51D6"/>
    <w:rsid w:val="00AB0BC8"/>
    <w:rsid w:val="00AB11CA"/>
    <w:rsid w:val="00AB14D9"/>
    <w:rsid w:val="00AB4AB8"/>
    <w:rsid w:val="00AB655E"/>
    <w:rsid w:val="00AC007F"/>
    <w:rsid w:val="00AC200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4571"/>
    <w:rsid w:val="00B157F9"/>
    <w:rsid w:val="00B20256"/>
    <w:rsid w:val="00B20D09"/>
    <w:rsid w:val="00B2763F"/>
    <w:rsid w:val="00B27AAC"/>
    <w:rsid w:val="00B30929"/>
    <w:rsid w:val="00B372AA"/>
    <w:rsid w:val="00B40445"/>
    <w:rsid w:val="00B41888"/>
    <w:rsid w:val="00B45A52"/>
    <w:rsid w:val="00B46175"/>
    <w:rsid w:val="00B53F70"/>
    <w:rsid w:val="00B6188F"/>
    <w:rsid w:val="00B655E4"/>
    <w:rsid w:val="00B664C7"/>
    <w:rsid w:val="00B739F6"/>
    <w:rsid w:val="00B81A6C"/>
    <w:rsid w:val="00B85DE5"/>
    <w:rsid w:val="00B87E60"/>
    <w:rsid w:val="00B90F73"/>
    <w:rsid w:val="00B93B59"/>
    <w:rsid w:val="00B9406A"/>
    <w:rsid w:val="00BA2280"/>
    <w:rsid w:val="00BA2A08"/>
    <w:rsid w:val="00BA56D2"/>
    <w:rsid w:val="00BA76E0"/>
    <w:rsid w:val="00BB2A25"/>
    <w:rsid w:val="00BB51E9"/>
    <w:rsid w:val="00BC08B4"/>
    <w:rsid w:val="00BC0AF2"/>
    <w:rsid w:val="00BC0FDC"/>
    <w:rsid w:val="00BC3053"/>
    <w:rsid w:val="00BC4D2E"/>
    <w:rsid w:val="00BC723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67F"/>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2F8"/>
    <w:rsid w:val="00CE7561"/>
    <w:rsid w:val="00CF0B1C"/>
    <w:rsid w:val="00CF1354"/>
    <w:rsid w:val="00CF3B1F"/>
    <w:rsid w:val="00CF3BF6"/>
    <w:rsid w:val="00CF5356"/>
    <w:rsid w:val="00CF625B"/>
    <w:rsid w:val="00CF687E"/>
    <w:rsid w:val="00D0349B"/>
    <w:rsid w:val="00D07184"/>
    <w:rsid w:val="00D07A9E"/>
    <w:rsid w:val="00D10249"/>
    <w:rsid w:val="00D115C3"/>
    <w:rsid w:val="00D11897"/>
    <w:rsid w:val="00D13135"/>
    <w:rsid w:val="00D13E4E"/>
    <w:rsid w:val="00D239A7"/>
    <w:rsid w:val="00D23F47"/>
    <w:rsid w:val="00D27C2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425"/>
    <w:rsid w:val="00DA56E8"/>
    <w:rsid w:val="00DB0A9F"/>
    <w:rsid w:val="00DB1802"/>
    <w:rsid w:val="00DB377D"/>
    <w:rsid w:val="00DB56A4"/>
    <w:rsid w:val="00DC2D36"/>
    <w:rsid w:val="00DC53EF"/>
    <w:rsid w:val="00DE212D"/>
    <w:rsid w:val="00DE5608"/>
    <w:rsid w:val="00DE58D0"/>
    <w:rsid w:val="00DE654F"/>
    <w:rsid w:val="00DE6BE5"/>
    <w:rsid w:val="00DF0B6E"/>
    <w:rsid w:val="00DF15E0"/>
    <w:rsid w:val="00DF37A0"/>
    <w:rsid w:val="00E110E7"/>
    <w:rsid w:val="00E11B20"/>
    <w:rsid w:val="00E13BA7"/>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47E3E"/>
    <w:rsid w:val="00E53B75"/>
    <w:rsid w:val="00E54E3B"/>
    <w:rsid w:val="00E57565"/>
    <w:rsid w:val="00E63838"/>
    <w:rsid w:val="00E64434"/>
    <w:rsid w:val="00E67C51"/>
    <w:rsid w:val="00E72EFC"/>
    <w:rsid w:val="00E758EC"/>
    <w:rsid w:val="00E8234C"/>
    <w:rsid w:val="00E83AA9"/>
    <w:rsid w:val="00E8531B"/>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D4354"/>
    <w:rsid w:val="00EF18FE"/>
    <w:rsid w:val="00EF5787"/>
    <w:rsid w:val="00EF60D0"/>
    <w:rsid w:val="00F01FC3"/>
    <w:rsid w:val="00F0528D"/>
    <w:rsid w:val="00F05D97"/>
    <w:rsid w:val="00F06C67"/>
    <w:rsid w:val="00F06DFD"/>
    <w:rsid w:val="00F071D1"/>
    <w:rsid w:val="00F07533"/>
    <w:rsid w:val="00F10629"/>
    <w:rsid w:val="00F15FA5"/>
    <w:rsid w:val="00F209B7"/>
    <w:rsid w:val="00F2376F"/>
    <w:rsid w:val="00F243D8"/>
    <w:rsid w:val="00F26D5C"/>
    <w:rsid w:val="00F30828"/>
    <w:rsid w:val="00F313D6"/>
    <w:rsid w:val="00F40F0C"/>
    <w:rsid w:val="00F4766C"/>
    <w:rsid w:val="00F507D1"/>
    <w:rsid w:val="00F519CE"/>
    <w:rsid w:val="00F51ADA"/>
    <w:rsid w:val="00F607C5"/>
    <w:rsid w:val="00F60DEA"/>
    <w:rsid w:val="00F6302A"/>
    <w:rsid w:val="00F63ED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2BB3"/>
    <w:rsid w:val="00FB4C80"/>
    <w:rsid w:val="00FB6A6A"/>
    <w:rsid w:val="00FC7429"/>
    <w:rsid w:val="00FD07F6"/>
    <w:rsid w:val="00FD1EC8"/>
    <w:rsid w:val="00FD47ED"/>
    <w:rsid w:val="00FD74DB"/>
    <w:rsid w:val="00FD7660"/>
    <w:rsid w:val="00FE0655"/>
    <w:rsid w:val="00FE1317"/>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44CF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044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CF4"/>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semiHidden/>
    <w:rsid w:val="00591518"/>
    <w:rPr>
      <w:sz w:val="16"/>
      <w:szCs w:val="16"/>
    </w:rPr>
  </w:style>
  <w:style w:type="paragraph" w:styleId="CommentText">
    <w:name w:val="annotation text"/>
    <w:basedOn w:val="Normal"/>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rsid w:val="00591518"/>
    <w:pPr>
      <w:keepNext/>
      <w:keepLines/>
      <w:spacing w:after="0"/>
    </w:pPr>
    <w:rPr>
      <w:sz w:val="18"/>
    </w:rPr>
  </w:style>
  <w:style w:type="paragraph" w:customStyle="1" w:styleId="TAC">
    <w:name w:val="TAC"/>
    <w:basedOn w:val="TAL"/>
    <w:rsid w:val="00591518"/>
    <w:pPr>
      <w:jc w:val="center"/>
    </w:pPr>
  </w:style>
  <w:style w:type="paragraph" w:customStyle="1" w:styleId="TAH">
    <w:name w:val="TAH"/>
    <w:basedOn w:val="TAC"/>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5NUHHDQN7SK2-1-116709</_dlc_DocId>
    <_dlc_DocIdUrl xmlns="08b2df90-05d3-4030-90d4-c9feeb4a1cd9">
      <Url>https://ericoll.internal.ericsson.com/sites/STAR/_layouts/DocIdRedir.aspx?ID=5NUHHDQN7SK2-1-116709</Url>
      <Description>5NUHHDQN7SK2-1-116709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73256AE1-7A87-48FD-A00D-894C75F0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Ericsson; TDoc; 3GPP</cp:keywords>
  <cp:lastModifiedBy>Sara Modarres Razavi</cp:lastModifiedBy>
  <cp:revision>74</cp:revision>
  <cp:lastPrinted>2008-01-31T16:09:00Z</cp:lastPrinted>
  <dcterms:created xsi:type="dcterms:W3CDTF">2017-04-21T09:14:00Z</dcterms:created>
  <dcterms:modified xsi:type="dcterms:W3CDTF">2017-05-05T08:59:00Z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52c2bf32-5728-4b38-beff-d20e1292e922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